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sz w:val="22"/>
          <w:szCs w:val="22"/>
        </w:rPr>
        <w:t>____________________________, dnia _</w:t>
      </w:r>
      <w:r>
        <w:rPr>
          <w:b w:val="false"/>
          <w:bCs w:val="false"/>
          <w:sz w:val="22"/>
          <w:szCs w:val="22"/>
        </w:rPr>
        <w:t>_______________________</w:t>
      </w:r>
    </w:p>
    <w:p>
      <w:pPr>
        <w:pStyle w:val="Normal"/>
        <w:ind w:left="0" w:right="0" w:hanging="0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>w Środzie Śląskiej Joanna Berdyn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 xml:space="preserve">Kancelaria Komornicza nr I  w Kątach Wrocławskich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2"/>
          <w:szCs w:val="22"/>
        </w:rPr>
        <w:t>ul.</w:t>
      </w:r>
      <w:r>
        <w:rPr>
          <w:rFonts w:eastAsia="SimSun" w:cs="Mangal"/>
          <w:b/>
          <w:bCs/>
          <w:color w:val="00000A"/>
          <w:sz w:val="22"/>
          <w:szCs w:val="22"/>
          <w:lang w:val="pl-PL" w:eastAsia="zh-CN" w:bidi="hi-IN"/>
        </w:rPr>
        <w:t>1 Maja 46/6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/>
        </w:rPr>
      </w:pPr>
      <w:r>
        <w:rPr>
          <w:b/>
          <w:bCs/>
          <w:sz w:val="22"/>
          <w:szCs w:val="22"/>
        </w:rPr>
        <w:t>50-080 Kąty Wrocławskie</w:t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u w:val="none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u w:val="none"/>
          <w:lang w:val="pl-PL" w:eastAsia="zh-CN" w:bidi="hi-IN"/>
        </w:rPr>
        <w:t>WNIOSKODAWCA</w:t>
      </w:r>
    </w:p>
    <w:tbl>
      <w:tblPr>
        <w:tblW w:w="9300" w:type="dxa"/>
        <w:jc w:val="left"/>
        <w:tblInd w:w="43" w:type="dxa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2383"/>
        <w:gridCol w:w="6916"/>
      </w:tblGrid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sz w:val="18"/>
                <w:szCs w:val="18"/>
                <w:u w:val="none"/>
              </w:rPr>
              <w:t>PESEL, NIP, REGON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Telefon, e-mail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right="-283" w:hanging="0"/>
              <w:jc w:val="left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Nr rachunku bankowego do ew. zwrotu opłat i zaliczek</w:t>
            </w:r>
          </w:p>
        </w:tc>
        <w:tc>
          <w:tcPr>
            <w:tcW w:w="6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sz w:val="14"/>
          <w:szCs w:val="14"/>
          <w:u w:val="none"/>
        </w:rPr>
      </w:pPr>
      <w:r>
        <w:rPr>
          <w:rFonts w:eastAsia="SimSun" w:cs="Mangal"/>
          <w:color w:val="00000A"/>
          <w:sz w:val="14"/>
          <w:szCs w:val="14"/>
          <w:u w:val="none"/>
          <w:lang w:val="pl-PL"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agwek1"/>
        <w:numPr>
          <w:ilvl w:val="0"/>
          <w:numId w:val="1"/>
        </w:numPr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"/>
        </w:numPr>
        <w:rPr/>
      </w:pPr>
      <w:r>
        <w:rPr>
          <w:sz w:val="24"/>
          <w:szCs w:val="24"/>
        </w:rPr>
        <w:t xml:space="preserve">WNIOSEK O </w:t>
      </w: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  <w:t xml:space="preserve">DORĘCZENIE KORESPONDENCJI </w:t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480" w:before="0" w:after="200"/>
        <w:jc w:val="both"/>
        <w:rPr/>
      </w:pPr>
      <w:r>
        <w:rPr>
          <w:rFonts w:eastAsia="Calibri"/>
          <w:bCs/>
        </w:rPr>
        <w:t xml:space="preserve">Stosownie do zobowiązania Sądu_________________________________________________ __________________________________________________ z dnia __________________     sygn. akt. ______________ </w:t>
      </w:r>
    </w:p>
    <w:p>
      <w:pPr>
        <w:pStyle w:val="Normal"/>
        <w:spacing w:lineRule="auto" w:line="480" w:before="0" w:after="200"/>
        <w:jc w:val="both"/>
        <w:rPr/>
      </w:pPr>
      <w:r>
        <w:rPr>
          <w:rFonts w:eastAsia="Calibri"/>
          <w:bCs/>
        </w:rPr>
        <w:t xml:space="preserve">Wnoszę o doręczenie  korespondencji </w:t>
      </w:r>
      <w:r>
        <w:rPr>
          <w:rFonts w:eastAsia="SimSun" w:cs="Mangal"/>
          <w:b w:val="false"/>
          <w:bCs w:val="false"/>
          <w:color w:val="00000A"/>
          <w:sz w:val="24"/>
          <w:szCs w:val="24"/>
          <w:lang w:val="pl-PL" w:eastAsia="zh-CN" w:bidi="hi-IN"/>
        </w:rPr>
        <w:t>zgodnie z art. 3 ust. 4 pkt.1 oraz art. 3 a ustawy o komornikach sądowych i egzekucji w związku z art. 139</w:t>
      </w:r>
      <w:r>
        <w:rPr>
          <w:rFonts w:eastAsia="SimSun" w:cs="Mangal"/>
          <w:b w:val="false"/>
          <w:bCs w:val="false"/>
          <w:color w:val="00000A"/>
          <w:sz w:val="24"/>
          <w:szCs w:val="24"/>
          <w:vertAlign w:val="superscript"/>
          <w:lang w:val="pl-PL" w:eastAsia="zh-CN" w:bidi="hi-IN"/>
        </w:rPr>
        <w:t xml:space="preserve"> 1 </w:t>
      </w:r>
      <w:r>
        <w:rPr>
          <w:rFonts w:eastAsia="SimSun" w:cs="Mangal"/>
          <w:b w:val="false"/>
          <w:bCs w:val="false"/>
          <w:color w:val="00000A"/>
          <w:sz w:val="24"/>
          <w:szCs w:val="24"/>
          <w:lang w:val="pl-PL" w:eastAsia="zh-CN" w:bidi="hi-IN"/>
        </w:rPr>
        <w:t>kpc</w:t>
      </w:r>
      <w:r>
        <w:rPr>
          <w:rFonts w:eastAsia="Calibri"/>
          <w:b w:val="false"/>
          <w:bCs w:val="false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Calibri"/>
          <w:bCs/>
        </w:rPr>
        <w:t>adresatowi ______________________________________</w:t>
      </w:r>
    </w:p>
    <w:p>
      <w:pPr>
        <w:pStyle w:val="Normal"/>
        <w:spacing w:lineRule="auto" w:line="240" w:before="0" w:after="200"/>
        <w:rPr/>
      </w:pPr>
      <w:r>
        <w:rPr>
          <w:rFonts w:eastAsia="Calibri"/>
          <w:bCs/>
        </w:rPr>
        <w:t xml:space="preserve">                                         </w:t>
      </w:r>
    </w:p>
    <w:p>
      <w:pPr>
        <w:pStyle w:val="Normal"/>
        <w:spacing w:lineRule="auto" w:line="480" w:before="0" w:after="200"/>
        <w:jc w:val="both"/>
        <w:rPr/>
      </w:pPr>
      <w:r>
        <w:rPr>
          <w:bCs/>
        </w:rPr>
        <w:t>na adres ______________________________________________________________________</w:t>
      </w:r>
      <w:r>
        <w:rPr>
          <w:sz w:val="20"/>
          <w:szCs w:val="20"/>
        </w:rPr>
        <w:tab/>
      </w:r>
    </w:p>
    <w:p>
      <w:pPr>
        <w:pStyle w:val="Normal"/>
        <w:ind w:right="0" w:hanging="0"/>
        <w:rPr/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ind w:left="5672" w:right="0" w:hanging="0"/>
        <w:rPr>
          <w:rFonts w:ascii="Liberation Serif" w:hAnsi="Liberation Serif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wnioskodawcy)</w:t>
      </w:r>
    </w:p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jc w:val="both"/>
        <w:rPr/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  <w:t>Ponadto</w:t>
      </w:r>
      <w:r>
        <w:rPr>
          <w:sz w:val="22"/>
          <w:szCs w:val="22"/>
        </w:rPr>
        <w:t xml:space="preserve">, gdy próba doręczenia pod w/w adres okaże  się bezskuteczna  a zgodnie z ustaleniami komornika adresat nie zamieszkuje pod wskazanym adresem  bądź w przypadku, gdy komornikowi mimo podjęcia czynności nie udało się ustalić, czy adresat zamieszkuje pod wskazanym adresem (art. 3a ust. 4 uks ) - powód wnosi o podjęcie czynności zmierzających do ustalenia aktualnego adresu zamieszkania adresata zgodnie z art. 3b uks. </w:t>
      </w:r>
    </w:p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  <w:t xml:space="preserve">                                               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0"/>
          <w:szCs w:val="20"/>
        </w:rPr>
        <w:t>______________________________</w:t>
      </w:r>
    </w:p>
    <w:p>
      <w:pPr>
        <w:pStyle w:val="Normal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ab/>
        <w:tab/>
        <w:tab/>
        <w:tab/>
        <w:tab/>
        <w:tab/>
        <w:tab/>
        <w:tab/>
        <w:t>(podpis wnioskodawcy)</w:t>
      </w:r>
    </w:p>
    <w:p>
      <w:pPr>
        <w:pStyle w:val="Normal"/>
        <w:rPr/>
      </w:pPr>
      <w:r>
        <w:rPr>
          <w:rFonts w:cs="Times New Roman"/>
          <w:b/>
          <w:bCs/>
          <w:u w:val="single"/>
        </w:rPr>
        <w:t xml:space="preserve">Załączniki: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 xml:space="preserve">1. ______________________________,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  <w:t xml:space="preserve">2. ______________________________, </w:t>
      </w:r>
    </w:p>
    <w:p>
      <w:pPr>
        <w:pStyle w:val="Normal"/>
        <w:rPr/>
      </w:pPr>
      <w:r>
        <w:rPr>
          <w:rFonts w:cs="Times New Roman"/>
          <w:sz w:val="22"/>
          <w:szCs w:val="22"/>
        </w:rPr>
        <w:t>3. _________________________________</w:t>
      </w:r>
      <w:r>
        <w:rPr>
          <w:rFonts w:eastAsia="SimSun" w:cs="Mangal"/>
          <w:color w:val="00000A"/>
          <w:sz w:val="24"/>
          <w:szCs w:val="24"/>
          <w:lang w:val="pl-PL" w:eastAsia="zh-CN" w:bidi="hi-IN"/>
        </w:rPr>
        <w:t xml:space="preserve">            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412" w:header="0" w:top="495" w:footer="0" w:bottom="23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12816</TotalTime>
  <Application>LibreOffice/6.2.8.2$Windows_X86_64 LibreOffice_project/f82ddfca21ebc1e222a662a32b25c0c9d20169ee</Application>
  <Pages>1</Pages>
  <Words>170</Words>
  <Characters>1326</Characters>
  <CharactersWithSpaces>1816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2014-11-19T09:15:22Z</dcterms:created>
  <dc:creator/>
  <dc:description/>
  <dc:language>pl-PL</dc:language>
  <cp:lastModifiedBy/>
  <cp:lastPrinted>2023-02-03T12:08:27Z</cp:lastPrinted>
  <dcterms:modified xsi:type="dcterms:W3CDTF">2024-02-26T14:13:22Z</dcterms:modified>
  <cp:revision>14</cp:revision>
  <dc:subject/>
  <dc:title/>
</cp:coreProperties>
</file>